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5E" w:rsidRDefault="0098015E" w:rsidP="009801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Zestaw korekt technicznych do dokumentacji konkursowej 8.3.4 (typ </w:t>
      </w:r>
      <w:r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I) </w:t>
      </w:r>
      <w:r>
        <w:rPr>
          <w:b/>
          <w:sz w:val="24"/>
          <w:szCs w:val="24"/>
          <w:u w:val="single"/>
        </w:rPr>
        <w:br/>
        <w:t>(informacja z dnia 1 czerwca 2016 r.).</w:t>
      </w:r>
    </w:p>
    <w:p w:rsidR="002C2778" w:rsidRPr="002D4BF7" w:rsidRDefault="002C2778" w:rsidP="001777BF">
      <w:pPr>
        <w:jc w:val="center"/>
        <w:rPr>
          <w:b/>
          <w:sz w:val="24"/>
          <w:szCs w:val="24"/>
          <w:u w:val="single"/>
        </w:rPr>
      </w:pPr>
    </w:p>
    <w:p w:rsidR="00B139D8" w:rsidRDefault="00B139D8" w:rsidP="00B139D8">
      <w:pPr>
        <w:rPr>
          <w:sz w:val="24"/>
          <w:szCs w:val="24"/>
        </w:rPr>
      </w:pPr>
    </w:p>
    <w:p w:rsidR="00B139D8" w:rsidRDefault="00B139D8" w:rsidP="00B139D8">
      <w:pPr>
        <w:rPr>
          <w:sz w:val="24"/>
          <w:szCs w:val="24"/>
        </w:rPr>
      </w:pPr>
      <w:r>
        <w:rPr>
          <w:sz w:val="24"/>
          <w:szCs w:val="24"/>
        </w:rPr>
        <w:t>Szanowni Państwo</w:t>
      </w:r>
    </w:p>
    <w:tbl>
      <w:tblPr>
        <w:tblStyle w:val="Tabela-Siatka"/>
        <w:tblpPr w:leftFromText="141" w:rightFromText="141" w:vertAnchor="page" w:horzAnchor="margin" w:tblpY="5611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261"/>
        <w:gridCol w:w="3402"/>
      </w:tblGrid>
      <w:tr w:rsidR="001777BF" w:rsidTr="009543A5">
        <w:tc>
          <w:tcPr>
            <w:tcW w:w="562" w:type="dxa"/>
          </w:tcPr>
          <w:p w:rsidR="001777BF" w:rsidRPr="001037B6" w:rsidRDefault="001777BF" w:rsidP="009543A5">
            <w:pPr>
              <w:rPr>
                <w:b/>
              </w:rPr>
            </w:pPr>
            <w:r w:rsidRPr="001037B6">
              <w:rPr>
                <w:b/>
              </w:rPr>
              <w:t>Lp.</w:t>
            </w:r>
          </w:p>
        </w:tc>
        <w:tc>
          <w:tcPr>
            <w:tcW w:w="1701" w:type="dxa"/>
          </w:tcPr>
          <w:p w:rsidR="001777BF" w:rsidRPr="001037B6" w:rsidRDefault="001777BF" w:rsidP="009543A5">
            <w:pPr>
              <w:jc w:val="both"/>
              <w:rPr>
                <w:b/>
              </w:rPr>
            </w:pPr>
            <w:r w:rsidRPr="001037B6">
              <w:rPr>
                <w:b/>
              </w:rPr>
              <w:t>Lokalizacja (typ dokumentu, str.)</w:t>
            </w:r>
          </w:p>
        </w:tc>
        <w:tc>
          <w:tcPr>
            <w:tcW w:w="3261" w:type="dxa"/>
          </w:tcPr>
          <w:p w:rsidR="001777BF" w:rsidRPr="001037B6" w:rsidRDefault="001777BF" w:rsidP="009543A5">
            <w:pPr>
              <w:jc w:val="both"/>
              <w:rPr>
                <w:b/>
              </w:rPr>
            </w:pPr>
            <w:r w:rsidRPr="001037B6">
              <w:rPr>
                <w:b/>
              </w:rPr>
              <w:t>Zapis pierwotny</w:t>
            </w:r>
          </w:p>
        </w:tc>
        <w:tc>
          <w:tcPr>
            <w:tcW w:w="3402" w:type="dxa"/>
          </w:tcPr>
          <w:p w:rsidR="001777BF" w:rsidRPr="001037B6" w:rsidRDefault="001777BF" w:rsidP="009543A5">
            <w:pPr>
              <w:rPr>
                <w:b/>
              </w:rPr>
            </w:pPr>
            <w:r w:rsidRPr="001037B6">
              <w:rPr>
                <w:b/>
              </w:rPr>
              <w:t>Zapis obecny</w:t>
            </w:r>
          </w:p>
        </w:tc>
      </w:tr>
      <w:tr w:rsidR="001777BF" w:rsidTr="009543A5">
        <w:tc>
          <w:tcPr>
            <w:tcW w:w="562" w:type="dxa"/>
          </w:tcPr>
          <w:p w:rsidR="001777BF" w:rsidRDefault="006540FC" w:rsidP="009543A5">
            <w:r>
              <w:t>1.</w:t>
            </w:r>
          </w:p>
        </w:tc>
        <w:tc>
          <w:tcPr>
            <w:tcW w:w="1701" w:type="dxa"/>
          </w:tcPr>
          <w:p w:rsidR="001777BF" w:rsidRDefault="006540FC" w:rsidP="009543A5">
            <w:r>
              <w:t>Regulamin konkursu</w:t>
            </w:r>
            <w:r w:rsidR="001037B6">
              <w:t xml:space="preserve"> </w:t>
            </w:r>
            <w:r w:rsidR="001037B6">
              <w:br/>
              <w:t>pkt. 2.6.2</w:t>
            </w:r>
          </w:p>
        </w:tc>
        <w:tc>
          <w:tcPr>
            <w:tcW w:w="3261" w:type="dxa"/>
          </w:tcPr>
          <w:p w:rsidR="001777BF" w:rsidRDefault="001037B6" w:rsidP="009543A5">
            <w:r>
              <w:t>„...</w:t>
            </w:r>
            <w:r w:rsidRPr="00F771D8">
              <w:rPr>
                <w:rFonts w:ascii="Times New Roman" w:hAnsi="Times New Roman"/>
                <w:sz w:val="24"/>
                <w:szCs w:val="24"/>
              </w:rPr>
              <w:t xml:space="preserve"> na podstawie karty oceny strategicznej ZIT stanowiącej załącznik nr </w:t>
            </w: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F771D8">
              <w:rPr>
                <w:rFonts w:ascii="Times New Roman" w:hAnsi="Times New Roman"/>
                <w:sz w:val="24"/>
                <w:szCs w:val="24"/>
              </w:rPr>
              <w:t xml:space="preserve"> do Regulaminu</w:t>
            </w:r>
            <w:r>
              <w:rPr>
                <w:rFonts w:ascii="Times New Roman" w:hAnsi="Times New Roman"/>
                <w:sz w:val="24"/>
                <w:szCs w:val="24"/>
              </w:rPr>
              <w:t>..”</w:t>
            </w:r>
          </w:p>
        </w:tc>
        <w:tc>
          <w:tcPr>
            <w:tcW w:w="3402" w:type="dxa"/>
          </w:tcPr>
          <w:p w:rsidR="001777BF" w:rsidRPr="0098015E" w:rsidRDefault="001037B6" w:rsidP="009543A5">
            <w:r w:rsidRPr="0098015E">
              <w:t>„...</w:t>
            </w:r>
            <w:r w:rsidRPr="0098015E">
              <w:rPr>
                <w:rFonts w:ascii="Times New Roman" w:hAnsi="Times New Roman"/>
                <w:sz w:val="24"/>
                <w:szCs w:val="24"/>
              </w:rPr>
              <w:t xml:space="preserve"> na podstawie karty oceny strategicznej ZIT stanowiącej załącznik nr 8.20 do Regulaminu..”</w:t>
            </w:r>
          </w:p>
        </w:tc>
      </w:tr>
      <w:tr w:rsidR="001777BF" w:rsidTr="009543A5">
        <w:tc>
          <w:tcPr>
            <w:tcW w:w="562" w:type="dxa"/>
          </w:tcPr>
          <w:p w:rsidR="001777BF" w:rsidRDefault="006540FC" w:rsidP="009543A5">
            <w:r>
              <w:t>2.</w:t>
            </w:r>
          </w:p>
        </w:tc>
        <w:tc>
          <w:tcPr>
            <w:tcW w:w="1701" w:type="dxa"/>
          </w:tcPr>
          <w:p w:rsidR="001777BF" w:rsidRDefault="001037B6" w:rsidP="009543A5">
            <w:r>
              <w:t>Załącznik nr 8.7</w:t>
            </w:r>
          </w:p>
          <w:p w:rsidR="001037B6" w:rsidRDefault="001037B6" w:rsidP="009543A5">
            <w:r>
              <w:t>Pkt. 3.6</w:t>
            </w:r>
          </w:p>
        </w:tc>
        <w:tc>
          <w:tcPr>
            <w:tcW w:w="3261" w:type="dxa"/>
          </w:tcPr>
          <w:p w:rsidR="002D4BF7" w:rsidRDefault="001037B6" w:rsidP="009543A5">
            <w:r>
              <w:t xml:space="preserve">- poszczególne kryteria  oceny strategicznej ZIT były wypunktowane za pomocą </w:t>
            </w:r>
            <w:proofErr w:type="spellStart"/>
            <w:r>
              <w:t>punktorów</w:t>
            </w:r>
            <w:proofErr w:type="spellEnd"/>
          </w:p>
        </w:tc>
        <w:tc>
          <w:tcPr>
            <w:tcW w:w="3402" w:type="dxa"/>
          </w:tcPr>
          <w:p w:rsidR="001777BF" w:rsidRPr="0098015E" w:rsidRDefault="001037B6" w:rsidP="009543A5">
            <w:r w:rsidRPr="0098015E">
              <w:t>- poszczególn</w:t>
            </w:r>
            <w:r w:rsidR="002D4BF7" w:rsidRPr="0098015E">
              <w:t>ym</w:t>
            </w:r>
            <w:r w:rsidRPr="0098015E">
              <w:t xml:space="preserve"> kryteri</w:t>
            </w:r>
            <w:r w:rsidR="002D4BF7" w:rsidRPr="0098015E">
              <w:t>om</w:t>
            </w:r>
            <w:r w:rsidRPr="0098015E">
              <w:t xml:space="preserve">  oceny strategicznej ZIT zostały </w:t>
            </w:r>
            <w:r w:rsidR="002D4BF7" w:rsidRPr="0098015E">
              <w:t>nadały numery (3.6.1, 3.6.2 (...))</w:t>
            </w:r>
          </w:p>
          <w:p w:rsidR="002D4BF7" w:rsidRPr="0098015E" w:rsidRDefault="002D4BF7" w:rsidP="009543A5"/>
          <w:p w:rsidR="002D4BF7" w:rsidRPr="0098015E" w:rsidRDefault="002D4BF7" w:rsidP="009543A5">
            <w:r w:rsidRPr="0098015E">
              <w:t>- zmieniono kolor czcionki na czarny</w:t>
            </w:r>
          </w:p>
        </w:tc>
      </w:tr>
      <w:tr w:rsidR="001777BF" w:rsidTr="009543A5">
        <w:trPr>
          <w:trHeight w:val="1902"/>
        </w:trPr>
        <w:tc>
          <w:tcPr>
            <w:tcW w:w="562" w:type="dxa"/>
          </w:tcPr>
          <w:p w:rsidR="001777BF" w:rsidRDefault="006540FC" w:rsidP="009543A5">
            <w:r>
              <w:t>3.</w:t>
            </w:r>
          </w:p>
        </w:tc>
        <w:tc>
          <w:tcPr>
            <w:tcW w:w="1701" w:type="dxa"/>
          </w:tcPr>
          <w:p w:rsidR="001777BF" w:rsidRDefault="001037B6" w:rsidP="009543A5">
            <w:r>
              <w:t xml:space="preserve">Załącznik nr 8.21 </w:t>
            </w:r>
            <w:r>
              <w:br/>
              <w:t>- nagłówek</w:t>
            </w:r>
          </w:p>
        </w:tc>
        <w:tc>
          <w:tcPr>
            <w:tcW w:w="3261" w:type="dxa"/>
          </w:tcPr>
          <w:p w:rsidR="001037B6" w:rsidRPr="001037B6" w:rsidRDefault="001037B6" w:rsidP="009543A5">
            <w:pPr>
              <w:pStyle w:val="Default"/>
              <w:rPr>
                <w:rFonts w:ascii="Times New Roman" w:hAnsi="Times New Roman"/>
                <w:bCs/>
                <w:i/>
              </w:rPr>
            </w:pPr>
            <w:r w:rsidRPr="001037B6">
              <w:rPr>
                <w:rFonts w:ascii="Times New Roman" w:hAnsi="Times New Roman"/>
                <w:bCs/>
                <w:lang w:val="x-none"/>
              </w:rPr>
              <w:t>Załącznik  8.</w:t>
            </w:r>
            <w:r w:rsidRPr="001037B6">
              <w:rPr>
                <w:rFonts w:ascii="Times New Roman" w:hAnsi="Times New Roman"/>
                <w:bCs/>
              </w:rPr>
              <w:t>20</w:t>
            </w:r>
            <w:r w:rsidRPr="001037B6">
              <w:rPr>
                <w:rFonts w:ascii="Times New Roman" w:hAnsi="Times New Roman"/>
                <w:bCs/>
                <w:lang w:val="x-none"/>
              </w:rPr>
              <w:t xml:space="preserve"> - </w:t>
            </w:r>
            <w:r w:rsidRPr="001037B6">
              <w:rPr>
                <w:rFonts w:ascii="Times New Roman" w:hAnsi="Times New Roman"/>
                <w:bCs/>
                <w:i/>
              </w:rPr>
              <w:t>Podstawowe informacje dotyczące uzyskiwania kwalifikacji w ramach projektów współfinansowanych z Europejskiego Funduszu Społecznego</w:t>
            </w:r>
          </w:p>
          <w:p w:rsidR="001777BF" w:rsidRPr="001037B6" w:rsidRDefault="001777BF" w:rsidP="009543A5"/>
        </w:tc>
        <w:tc>
          <w:tcPr>
            <w:tcW w:w="3402" w:type="dxa"/>
          </w:tcPr>
          <w:p w:rsidR="001777BF" w:rsidRPr="0098015E" w:rsidRDefault="001037B6" w:rsidP="009543A5">
            <w:pPr>
              <w:pStyle w:val="Default"/>
            </w:pPr>
            <w:r w:rsidRPr="0098015E">
              <w:rPr>
                <w:rFonts w:ascii="Times New Roman" w:hAnsi="Times New Roman"/>
                <w:bCs/>
                <w:lang w:val="x-none"/>
              </w:rPr>
              <w:t>Załącznik  8.</w:t>
            </w:r>
            <w:r w:rsidRPr="0098015E">
              <w:rPr>
                <w:rFonts w:ascii="Times New Roman" w:hAnsi="Times New Roman"/>
                <w:bCs/>
              </w:rPr>
              <w:t>21</w:t>
            </w:r>
            <w:r w:rsidRPr="0098015E">
              <w:rPr>
                <w:rFonts w:ascii="Times New Roman" w:hAnsi="Times New Roman"/>
                <w:bCs/>
                <w:lang w:val="x-none"/>
              </w:rPr>
              <w:t xml:space="preserve"> - </w:t>
            </w:r>
            <w:r w:rsidRPr="0098015E">
              <w:rPr>
                <w:rFonts w:ascii="Times New Roman" w:hAnsi="Times New Roman"/>
                <w:bCs/>
                <w:i/>
              </w:rPr>
              <w:t>Podstawowe informacje dotyczące uzyskiwania kwalifikacji w ramach projektów współfinansowanych z Europejskiego Funduszu Społecznego</w:t>
            </w:r>
          </w:p>
        </w:tc>
      </w:tr>
    </w:tbl>
    <w:p w:rsidR="00936616" w:rsidRPr="00936616" w:rsidRDefault="00B139D8" w:rsidP="00936616">
      <w:pPr>
        <w:jc w:val="both"/>
        <w:rPr>
          <w:sz w:val="24"/>
          <w:szCs w:val="24"/>
        </w:rPr>
      </w:pPr>
      <w:r>
        <w:rPr>
          <w:sz w:val="24"/>
          <w:szCs w:val="24"/>
        </w:rPr>
        <w:t>Poniżej przedstawiamy zestaw korekt dokumentacji konkursowej</w:t>
      </w:r>
      <w:r w:rsidR="00936616">
        <w:rPr>
          <w:sz w:val="24"/>
          <w:szCs w:val="24"/>
        </w:rPr>
        <w:t xml:space="preserve"> </w:t>
      </w:r>
      <w:r w:rsidR="00936616" w:rsidRPr="00936616">
        <w:rPr>
          <w:sz w:val="24"/>
          <w:szCs w:val="24"/>
        </w:rPr>
        <w:t xml:space="preserve">w stosunku do wersji zamieszczonej na stronie </w:t>
      </w:r>
      <w:hyperlink r:id="rId5" w:history="1">
        <w:r w:rsidR="00936616" w:rsidRPr="00936616">
          <w:rPr>
            <w:rStyle w:val="Hipercze"/>
            <w:b/>
            <w:sz w:val="24"/>
            <w:szCs w:val="24"/>
          </w:rPr>
          <w:t>www.wrpo.wielkopolskie.pl</w:t>
        </w:r>
      </w:hyperlink>
      <w:r w:rsidR="00936616" w:rsidRPr="00936616">
        <w:rPr>
          <w:b/>
          <w:sz w:val="24"/>
          <w:szCs w:val="24"/>
        </w:rPr>
        <w:t xml:space="preserve"> </w:t>
      </w:r>
      <w:r w:rsidR="00936616" w:rsidRPr="00936616">
        <w:rPr>
          <w:sz w:val="24"/>
          <w:szCs w:val="24"/>
        </w:rPr>
        <w:t xml:space="preserve"> w dniu 30 maja br.</w:t>
      </w:r>
    </w:p>
    <w:p w:rsidR="00B139D8" w:rsidRPr="000933C0" w:rsidRDefault="00936616" w:rsidP="00B139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Korekty zostały wprowadzone celem </w:t>
      </w:r>
      <w:r w:rsidR="00B139D8">
        <w:rPr>
          <w:sz w:val="24"/>
          <w:szCs w:val="24"/>
        </w:rPr>
        <w:t>większej przejrzystości i spójności</w:t>
      </w:r>
      <w:r>
        <w:rPr>
          <w:sz w:val="24"/>
          <w:szCs w:val="24"/>
        </w:rPr>
        <w:t xml:space="preserve"> przedmiotowych</w:t>
      </w:r>
      <w:r w:rsidR="00B139D8">
        <w:rPr>
          <w:sz w:val="24"/>
          <w:szCs w:val="24"/>
        </w:rPr>
        <w:t xml:space="preserve"> </w:t>
      </w:r>
      <w:r>
        <w:rPr>
          <w:sz w:val="24"/>
          <w:szCs w:val="24"/>
        </w:rPr>
        <w:t>dokumentów.</w:t>
      </w:r>
      <w:bookmarkStart w:id="0" w:name="_GoBack"/>
      <w:bookmarkEnd w:id="0"/>
    </w:p>
    <w:sectPr w:rsidR="00B139D8" w:rsidRPr="0009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D3"/>
    <w:rsid w:val="000933C0"/>
    <w:rsid w:val="001037B6"/>
    <w:rsid w:val="001777BF"/>
    <w:rsid w:val="002903F7"/>
    <w:rsid w:val="002C2778"/>
    <w:rsid w:val="002D4BF7"/>
    <w:rsid w:val="006540FC"/>
    <w:rsid w:val="00936616"/>
    <w:rsid w:val="009543A5"/>
    <w:rsid w:val="0098015E"/>
    <w:rsid w:val="00B139D8"/>
    <w:rsid w:val="00C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77BF"/>
    <w:rPr>
      <w:color w:val="0563C1" w:themeColor="hyperlink"/>
      <w:u w:val="single"/>
    </w:rPr>
  </w:style>
  <w:style w:type="paragraph" w:customStyle="1" w:styleId="Default">
    <w:name w:val="Default"/>
    <w:rsid w:val="001037B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77BF"/>
    <w:rPr>
      <w:color w:val="0563C1" w:themeColor="hyperlink"/>
      <w:u w:val="single"/>
    </w:rPr>
  </w:style>
  <w:style w:type="paragraph" w:customStyle="1" w:styleId="Default">
    <w:name w:val="Default"/>
    <w:rsid w:val="001037B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rpo.wielk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Heiser Magdalena</dc:creator>
  <cp:lastModifiedBy>Kasprzyk Mateusz</cp:lastModifiedBy>
  <cp:revision>6</cp:revision>
  <cp:lastPrinted>2016-06-01T10:15:00Z</cp:lastPrinted>
  <dcterms:created xsi:type="dcterms:W3CDTF">2016-06-01T11:45:00Z</dcterms:created>
  <dcterms:modified xsi:type="dcterms:W3CDTF">2016-06-01T13:41:00Z</dcterms:modified>
</cp:coreProperties>
</file>